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1. Define music. </w:t>
      </w:r>
    </w:p>
    <w:p>
      <w:pPr>
        <w:pStyle w:val="style0"/>
        <w:rPr/>
      </w:pPr>
      <w:r>
        <w:rPr>
          <w:lang w:val="en-US"/>
        </w:rPr>
        <w:t xml:space="preserve">2. Name the seven musical alphabets. </w:t>
      </w:r>
    </w:p>
    <w:p>
      <w:pPr>
        <w:pStyle w:val="style0"/>
        <w:rPr/>
      </w:pPr>
      <w:r>
        <w:rPr>
          <w:lang w:val="en-US"/>
        </w:rPr>
        <w:t>3. List six musical notes in descending order of their value</w:t>
      </w:r>
    </w:p>
    <w:p>
      <w:pPr>
        <w:pStyle w:val="style0"/>
        <w:rPr/>
      </w:pPr>
      <w:r>
        <w:rPr>
          <w:lang w:val="en-US"/>
        </w:rPr>
        <w:t xml:space="preserve">4. Draw the diatonic scale of a major key ( C or G). </w:t>
      </w:r>
    </w:p>
    <w:p>
      <w:pPr>
        <w:pStyle w:val="style0"/>
        <w:rPr/>
      </w:pPr>
      <w:r>
        <w:rPr>
          <w:lang w:val="en-US"/>
        </w:rPr>
        <w:t xml:space="preserve">5. Mention five uses of music in the society.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42</Words>
  <Characters>172</Characters>
  <Application>WPS Office</Application>
  <Paragraphs>5</Paragraphs>
  <CharactersWithSpaces>213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2024-03-07T20:27:13Z</dcterms:created>
  <dc:creator>Infinix X657C</dc:creator>
  <lastModifiedBy>Infinix X657C</lastModifiedBy>
  <dcterms:modified xsi:type="dcterms:W3CDTF">2024-03-07T21:24:36Z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eeafc1d0c8a64d5588868cf89929ab3f</vt:lpwstr>
  </property>
</Properties>
</file>